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EE" w:rsidRPr="00B200AE" w:rsidRDefault="00164FEE" w:rsidP="00164FEE">
      <w:pPr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200AE">
        <w:rPr>
          <w:rFonts w:ascii="Arial" w:hAnsi="Arial" w:cs="Arial"/>
          <w:b/>
          <w:bCs/>
        </w:rPr>
        <w:t>ANEXO A1</w:t>
      </w:r>
      <w:r>
        <w:rPr>
          <w:rFonts w:ascii="Arial" w:hAnsi="Arial" w:cs="Arial"/>
          <w:b/>
          <w:bCs/>
        </w:rPr>
        <w:t>: TOPOLOGÍAS FILTROS ACTIVOS</w:t>
      </w:r>
    </w:p>
    <w:p w:rsidR="00164FEE" w:rsidRDefault="00164FEE" w:rsidP="00164FEE">
      <w:pPr>
        <w:spacing w:after="0" w:line="360" w:lineRule="auto"/>
        <w:jc w:val="both"/>
        <w:rPr>
          <w:rFonts w:ascii="Arial" w:hAnsi="Arial" w:cs="Arial"/>
          <w:bCs/>
        </w:rPr>
      </w:pPr>
    </w:p>
    <w:p w:rsidR="00164FEE" w:rsidRDefault="00164FEE" w:rsidP="00164FEE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TOPOLOGÍA VCVS:</w:t>
      </w:r>
    </w:p>
    <w:p w:rsidR="00164FEE" w:rsidRDefault="00164FEE" w:rsidP="00164FEE">
      <w:pPr>
        <w:spacing w:after="0" w:line="360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hAnsi="Arial" w:cs="Arial"/>
          <w:bCs/>
        </w:rPr>
        <w:t xml:space="preserve">Esta topología implementa filtros </w:t>
      </w:r>
      <w:proofErr w:type="spellStart"/>
      <w:r>
        <w:rPr>
          <w:rFonts w:ascii="Arial" w:hAnsi="Arial" w:cs="Arial"/>
          <w:bCs/>
        </w:rPr>
        <w:t>Butterworth</w:t>
      </w:r>
      <w:proofErr w:type="spellEnd"/>
      <w:r>
        <w:rPr>
          <w:rFonts w:ascii="Arial" w:hAnsi="Arial" w:cs="Arial"/>
          <w:bCs/>
        </w:rPr>
        <w:t xml:space="preserve"> pasa-bajo o pasa-alto. </w:t>
      </w:r>
    </w:p>
    <w:p w:rsidR="00164FEE" w:rsidRDefault="00164FEE" w:rsidP="00164FEE">
      <w:pPr>
        <w:spacing w:after="0" w:line="360" w:lineRule="auto"/>
        <w:jc w:val="both"/>
        <w:rPr>
          <w:rFonts w:ascii="Arial" w:eastAsiaTheme="minorEastAsia" w:hAnsi="Arial" w:cs="Arial"/>
          <w:bCs/>
        </w:rPr>
      </w:pPr>
    </w:p>
    <w:p w:rsidR="00164FEE" w:rsidRDefault="00164FEE" w:rsidP="00164FEE">
      <w:pPr>
        <w:spacing w:after="0" w:line="360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>Pasa-bajo:</w:t>
      </w:r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</w:r>
    </w:p>
    <w:p w:rsidR="00164FEE" w:rsidRDefault="00164FEE" w:rsidP="00164FEE">
      <w:pPr>
        <w:spacing w:after="0" w:line="360" w:lineRule="auto"/>
        <w:ind w:left="2124" w:firstLine="708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  <w:noProof/>
          <w:lang w:eastAsia="es-PE"/>
        </w:rPr>
        <w:drawing>
          <wp:inline distT="0" distB="0" distL="0" distR="0" wp14:anchorId="60AFB839" wp14:editId="503B57F8">
            <wp:extent cx="2228850" cy="933450"/>
            <wp:effectExtent l="0" t="0" r="0" b="0"/>
            <wp:docPr id="16" name="Imagen 16" descr="C:\Users\USER\Desktop\primer or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rimer ord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EE" w:rsidRDefault="00164FEE" w:rsidP="00164FEE">
      <w:pPr>
        <w:spacing w:after="0" w:line="360" w:lineRule="auto"/>
        <w:jc w:val="center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>Figura A1.1: Filtro primer orden pasa-bajo</w:t>
      </w:r>
    </w:p>
    <w:p w:rsidR="00164FEE" w:rsidRDefault="00164FEE" w:rsidP="00164FEE">
      <w:pPr>
        <w:spacing w:after="0" w:line="360" w:lineRule="auto"/>
        <w:rPr>
          <w:rFonts w:ascii="Arial" w:eastAsiaTheme="minorEastAsia" w:hAnsi="Arial" w:cs="Arial"/>
          <w:bCs/>
          <w:noProof/>
          <w:lang w:eastAsia="es-PE"/>
        </w:rPr>
      </w:pPr>
      <w:r>
        <w:rPr>
          <w:rFonts w:ascii="Arial" w:eastAsiaTheme="minorEastAsia" w:hAnsi="Arial" w:cs="Arial"/>
          <w:bCs/>
        </w:rPr>
        <w:t xml:space="preserve">Pasa – Alto:      </w:t>
      </w:r>
      <w:r w:rsidRPr="009E6E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64FEE" w:rsidRDefault="00164FEE" w:rsidP="00164FEE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eastAsiaTheme="minorEastAsia" w:hAnsi="Arial" w:cs="Arial"/>
          <w:bCs/>
          <w:noProof/>
          <w:lang w:eastAsia="es-PE"/>
        </w:rPr>
        <w:drawing>
          <wp:inline distT="0" distB="0" distL="0" distR="0" wp14:anchorId="0FAAA934" wp14:editId="2129D6C8">
            <wp:extent cx="2047875" cy="762000"/>
            <wp:effectExtent l="0" t="0" r="9525" b="0"/>
            <wp:docPr id="2074" name="Imagen 2074" descr="C:\Users\USER\Desktop\primer or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primer ord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EE" w:rsidRDefault="00164FEE" w:rsidP="00164FEE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Figura A1.2: Filtro primer orden pasa-alto</w:t>
      </w:r>
    </w:p>
    <w:p w:rsidR="00164FEE" w:rsidRDefault="00164FEE" w:rsidP="00164FEE">
      <w:pPr>
        <w:spacing w:after="0" w:line="360" w:lineRule="auto"/>
        <w:jc w:val="center"/>
        <w:rPr>
          <w:rFonts w:ascii="Arial" w:hAnsi="Arial" w:cs="Arial"/>
          <w:bCs/>
        </w:rPr>
      </w:pPr>
    </w:p>
    <w:p w:rsidR="00164FEE" w:rsidRDefault="00164FEE" w:rsidP="00164FEE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ambos casos, las frecuencias de corte se dan a -3 dB y se definen por:</w:t>
      </w:r>
    </w:p>
    <w:p w:rsidR="00164FEE" w:rsidRDefault="00164FEE" w:rsidP="00164FEE">
      <w:pPr>
        <w:spacing w:after="0" w:line="360" w:lineRule="auto"/>
        <w:jc w:val="center"/>
        <w:rPr>
          <w:rFonts w:ascii="Arial" w:hAnsi="Arial" w:cs="Arial"/>
          <w:bCs/>
        </w:rPr>
      </w:pPr>
      <m:oMath>
        <m:r>
          <w:rPr>
            <w:rFonts w:ascii="Cambria Math" w:hAnsi="Cambria Math" w:cs="Arial"/>
          </w:rPr>
          <m:t>wo=</m:t>
        </m:r>
        <m:f>
          <m:fPr>
            <m:type m:val="skw"/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R*C</m:t>
            </m:r>
          </m:den>
        </m:f>
      </m:oMath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  <w:t>(A1.1)</w:t>
      </w:r>
    </w:p>
    <w:p w:rsidR="00164FEE" w:rsidRDefault="00164FEE" w:rsidP="00164FEE">
      <w:pPr>
        <w:spacing w:after="0" w:line="360" w:lineRule="auto"/>
        <w:jc w:val="both"/>
        <w:rPr>
          <w:rFonts w:ascii="Arial" w:hAnsi="Arial" w:cs="Arial"/>
          <w:bCs/>
        </w:rPr>
      </w:pPr>
    </w:p>
    <w:p w:rsidR="00164FEE" w:rsidRDefault="00164FEE" w:rsidP="00164FEE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TOPOLOGÍA SALLEN KEY:</w:t>
      </w:r>
    </w:p>
    <w:p w:rsidR="00164FEE" w:rsidRDefault="00164FEE" w:rsidP="00164FEE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presenta a continuación la topología Sallen-Key para un filtro pasa-bajo de segundo orden:</w:t>
      </w:r>
    </w:p>
    <w:p w:rsidR="00164FEE" w:rsidRDefault="00164FEE" w:rsidP="00164FEE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5D21748C" wp14:editId="6780FA0C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733675" cy="1114425"/>
            <wp:effectExtent l="0" t="0" r="9525" b="9525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</w:rPr>
        <w:br w:type="textWrapping" w:clear="all"/>
      </w:r>
    </w:p>
    <w:p w:rsidR="00164FEE" w:rsidRDefault="00164FEE" w:rsidP="00164FEE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Figura A1.3: Filtro pasa-bajo segundo orden</w:t>
      </w:r>
    </w:p>
    <w:p w:rsidR="00164FEE" w:rsidRDefault="00164FEE" w:rsidP="00164FEE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Ecuaciones:</w:t>
      </w:r>
    </w:p>
    <w:p w:rsidR="00164FEE" w:rsidRPr="00C15EC0" w:rsidRDefault="00164FEE" w:rsidP="00164FEE">
      <w:pPr>
        <w:spacing w:after="0" w:line="360" w:lineRule="auto"/>
        <w:jc w:val="center"/>
        <w:rPr>
          <w:rFonts w:ascii="Arial" w:eastAsiaTheme="minorEastAsia" w:hAnsi="Arial" w:cs="Arial"/>
          <w:bCs/>
        </w:rPr>
      </w:pPr>
      <m:oMath>
        <m:r>
          <w:rPr>
            <w:rFonts w:ascii="Cambria Math" w:hAnsi="Cambria Math" w:cs="Arial"/>
          </w:rPr>
          <m:t>wo=1/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Arial"/>
                <w:lang w:val="en-US"/>
              </w:rPr>
              <m:t>R</m:t>
            </m:r>
            <m:r>
              <w:rPr>
                <w:rFonts w:ascii="Cambria Math" w:hAnsi="Cambria Math" w:cs="Arial"/>
              </w:rPr>
              <m:t>1*</m:t>
            </m:r>
            <m:r>
              <w:rPr>
                <w:rFonts w:ascii="Cambria Math" w:hAnsi="Cambria Math" w:cs="Arial"/>
                <w:lang w:val="en-US"/>
              </w:rPr>
              <m:t>R</m:t>
            </m:r>
            <m:r>
              <w:rPr>
                <w:rFonts w:ascii="Cambria Math" w:hAnsi="Cambria Math" w:cs="Arial"/>
              </w:rPr>
              <m:t>2*</m:t>
            </m:r>
            <m:r>
              <w:rPr>
                <w:rFonts w:ascii="Cambria Math" w:hAnsi="Cambria Math" w:cs="Arial"/>
                <w:lang w:val="en-US"/>
              </w:rPr>
              <m:t>C</m:t>
            </m:r>
            <m:r>
              <w:rPr>
                <w:rFonts w:ascii="Cambria Math" w:hAnsi="Cambria Math" w:cs="Arial"/>
              </w:rPr>
              <m:t>1*</m:t>
            </m:r>
            <m:r>
              <w:rPr>
                <w:rFonts w:ascii="Cambria Math" w:hAnsi="Cambria Math" w:cs="Arial"/>
                <w:lang w:val="en-US"/>
              </w:rPr>
              <m:t>C</m:t>
            </m:r>
            <m:r>
              <w:rPr>
                <w:rFonts w:ascii="Cambria Math" w:hAnsi="Cambria Math" w:cs="Arial"/>
              </w:rPr>
              <m:t>2</m:t>
            </m:r>
          </m:e>
        </m:rad>
      </m:oMath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  <w:t>(A1.2</w:t>
      </w:r>
      <w:r w:rsidRPr="00C15EC0">
        <w:rPr>
          <w:rFonts w:ascii="Arial" w:eastAsiaTheme="minorEastAsia" w:hAnsi="Arial" w:cs="Arial"/>
          <w:bCs/>
        </w:rPr>
        <w:t>)</w:t>
      </w:r>
    </w:p>
    <w:p w:rsidR="00164FEE" w:rsidRPr="00C15EC0" w:rsidRDefault="00164FEE" w:rsidP="00164FEE">
      <w:pPr>
        <w:spacing w:after="0" w:line="360" w:lineRule="auto"/>
        <w:jc w:val="center"/>
        <w:rPr>
          <w:rFonts w:ascii="Arial" w:eastAsiaTheme="minorEastAsia" w:hAnsi="Arial" w:cs="Arial"/>
          <w:bCs/>
        </w:rPr>
      </w:pPr>
      <m:oMath>
        <m:r>
          <w:rPr>
            <w:rFonts w:ascii="Cambria Math" w:hAnsi="Cambria Math" w:cs="Arial"/>
          </w:rPr>
          <w:lastRenderedPageBreak/>
          <m:t xml:space="preserve">Q= </m:t>
        </m:r>
        <m:f>
          <m:fPr>
            <m:type m:val="skw"/>
            <m:ctrlPr>
              <w:rPr>
                <w:rFonts w:ascii="Cambria Math" w:hAnsi="Cambria Math" w:cs="Arial"/>
                <w:bCs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lang w:val="en-US"/>
                  </w:rPr>
                  <m:t>R</m:t>
                </m:r>
                <m:r>
                  <w:rPr>
                    <w:rFonts w:ascii="Cambria Math" w:hAnsi="Cambria Math" w:cs="Arial"/>
                  </w:rPr>
                  <m:t>1*</m:t>
                </m:r>
                <m:r>
                  <w:rPr>
                    <w:rFonts w:ascii="Cambria Math" w:hAnsi="Cambria Math" w:cs="Arial"/>
                    <w:lang w:val="en-US"/>
                  </w:rPr>
                  <m:t>R</m:t>
                </m:r>
                <m:r>
                  <w:rPr>
                    <w:rFonts w:ascii="Cambria Math" w:hAnsi="Cambria Math" w:cs="Arial"/>
                  </w:rPr>
                  <m:t>2*</m:t>
                </m:r>
                <m:r>
                  <w:rPr>
                    <w:rFonts w:ascii="Cambria Math" w:hAnsi="Cambria Math" w:cs="Arial"/>
                    <w:lang w:val="en-US"/>
                  </w:rPr>
                  <m:t>C</m:t>
                </m:r>
                <m:r>
                  <w:rPr>
                    <w:rFonts w:ascii="Cambria Math" w:hAnsi="Cambria Math" w:cs="Arial"/>
                  </w:rPr>
                  <m:t>1*</m:t>
                </m:r>
                <m:r>
                  <w:rPr>
                    <w:rFonts w:ascii="Cambria Math" w:hAnsi="Cambria Math" w:cs="Arial"/>
                    <w:lang w:val="en-US"/>
                  </w:rPr>
                  <m:t>C</m:t>
                </m:r>
                <m:r>
                  <w:rPr>
                    <w:rFonts w:ascii="Cambria Math" w:hAnsi="Cambria Math" w:cs="Arial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lang w:val="en-US"/>
              </w:rPr>
              <m:t>C</m:t>
            </m:r>
            <m:r>
              <w:rPr>
                <w:rFonts w:ascii="Cambria Math" w:hAnsi="Cambria Math" w:cs="Arial"/>
              </w:rPr>
              <m:t>1*(</m:t>
            </m:r>
            <m:r>
              <w:rPr>
                <w:rFonts w:ascii="Cambria Math" w:hAnsi="Cambria Math" w:cs="Arial"/>
                <w:lang w:val="en-US"/>
              </w:rPr>
              <m:t>R</m:t>
            </m:r>
            <m:r>
              <w:rPr>
                <w:rFonts w:ascii="Cambria Math" w:hAnsi="Cambria Math" w:cs="Arial"/>
              </w:rPr>
              <m:t>1+</m:t>
            </m:r>
            <m:r>
              <w:rPr>
                <w:rFonts w:ascii="Cambria Math" w:hAnsi="Cambria Math" w:cs="Arial"/>
                <w:lang w:val="en-US"/>
              </w:rPr>
              <m:t>R</m:t>
            </m:r>
            <m:r>
              <w:rPr>
                <w:rFonts w:ascii="Cambria Math" w:hAnsi="Cambria Math" w:cs="Arial"/>
              </w:rPr>
              <m:t>2)</m:t>
            </m:r>
          </m:den>
        </m:f>
      </m:oMath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  <w:t>(A1.3)</w:t>
      </w:r>
    </w:p>
    <w:p w:rsidR="00164FEE" w:rsidRDefault="00164FEE" w:rsidP="00164FEE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el diseño, sólo los valores de las resistencias deben ser variables, por lo que conviene deducir:</w:t>
      </w:r>
    </w:p>
    <w:p w:rsidR="00164FEE" w:rsidRPr="00A65A2D" w:rsidRDefault="00164FEE" w:rsidP="00164FEE">
      <w:pPr>
        <w:spacing w:after="0" w:line="360" w:lineRule="auto"/>
        <w:jc w:val="center"/>
        <w:rPr>
          <w:rFonts w:ascii="Arial" w:eastAsiaTheme="minorEastAsia" w:hAnsi="Arial" w:cs="Arial"/>
          <w:bCs/>
        </w:rPr>
      </w:pPr>
      <m:oMath>
        <m:r>
          <w:rPr>
            <w:rFonts w:ascii="Cambria Math" w:hAnsi="Cambria Math" w:cs="Arial"/>
          </w:rPr>
          <m:t>R2=</m:t>
        </m:r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R1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*(    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C2</m:t>
                </m:r>
              </m:num>
              <m:den>
                <m:r>
                  <w:rPr>
                    <w:rFonts w:ascii="Cambria Math" w:hAnsi="Cambria Math" w:cs="Arial"/>
                  </w:rPr>
                  <m:t>C1*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</w:rPr>
              <m:t>-2</m:t>
            </m:r>
          </m:e>
        </m:d>
        <m:r>
          <w:rPr>
            <w:rFonts w:ascii="Cambria Math" w:eastAsiaTheme="minorEastAsia" w:hAnsi="Cambria Math" w:cs="Arial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Arial"/>
                <w:bCs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</w:rPr>
                          <m:t>C2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</w:rPr>
                          <m:t>C1*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 w:cs="Arial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-4</m:t>
            </m:r>
          </m:e>
        </m:rad>
        <m:r>
          <w:rPr>
            <w:rFonts w:ascii="Cambria Math" w:eastAsiaTheme="minorEastAsia" w:hAnsi="Cambria Math" w:cs="Arial"/>
          </w:rPr>
          <m:t xml:space="preserve">     )</m:t>
        </m:r>
      </m:oMath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  <w:t>(A1.4)</w:t>
      </w:r>
    </w:p>
    <w:p w:rsidR="00164FEE" w:rsidRDefault="00164FEE" w:rsidP="00164FEE">
      <w:pPr>
        <w:spacing w:after="0" w:line="360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>Por lo que para obtener una relación de resistencias real:</w:t>
      </w:r>
    </w:p>
    <w:p w:rsidR="00164FEE" w:rsidRPr="00996BD0" w:rsidRDefault="00DB0F08" w:rsidP="00164FEE">
      <w:pPr>
        <w:spacing w:after="0" w:line="360" w:lineRule="auto"/>
        <w:jc w:val="center"/>
        <w:rPr>
          <w:rFonts w:ascii="Arial" w:hAnsi="Arial" w:cs="Arial"/>
          <w:bCs/>
        </w:rPr>
      </w:pPr>
      <m:oMath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C2</m:t>
            </m:r>
          </m:num>
          <m:den>
            <m:r>
              <w:rPr>
                <w:rFonts w:ascii="Cambria Math" w:hAnsi="Cambria Math" w:cs="Arial"/>
              </w:rPr>
              <m:t>C1</m:t>
            </m:r>
          </m:den>
        </m:f>
        <m:r>
          <w:rPr>
            <w:rFonts w:ascii="Cambria Math" w:hAnsi="Cambria Math" w:cs="Arial"/>
          </w:rPr>
          <m:t>&gt;4*</m:t>
        </m:r>
        <m:sSup>
          <m:sSupPr>
            <m:ctrlPr>
              <w:rPr>
                <w:rFonts w:ascii="Cambria Math" w:hAnsi="Cambria Math" w:cs="Arial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 w:cs="Arial"/>
                <w:lang w:val="en-US"/>
              </w:rPr>
              <m:t>Q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164FEE">
        <w:rPr>
          <w:rFonts w:ascii="Arial" w:eastAsiaTheme="minorEastAsia" w:hAnsi="Arial" w:cs="Arial"/>
          <w:bCs/>
        </w:rPr>
        <w:tab/>
      </w:r>
      <w:r w:rsidR="00164FEE">
        <w:rPr>
          <w:rFonts w:ascii="Arial" w:eastAsiaTheme="minorEastAsia" w:hAnsi="Arial" w:cs="Arial"/>
          <w:bCs/>
        </w:rPr>
        <w:tab/>
        <w:t>(A1.5</w:t>
      </w:r>
      <w:r w:rsidR="00164FEE" w:rsidRPr="00996BD0">
        <w:rPr>
          <w:rFonts w:ascii="Arial" w:eastAsiaTheme="minorEastAsia" w:hAnsi="Arial" w:cs="Arial"/>
          <w:bCs/>
        </w:rPr>
        <w:t>)</w:t>
      </w:r>
    </w:p>
    <w:p w:rsidR="00164FEE" w:rsidRDefault="00164FEE" w:rsidP="00164FEE">
      <w:pPr>
        <w:spacing w:after="0" w:line="360" w:lineRule="auto"/>
        <w:jc w:val="both"/>
        <w:rPr>
          <w:rFonts w:ascii="Arial" w:hAnsi="Arial" w:cs="Arial"/>
          <w:bCs/>
        </w:rPr>
      </w:pPr>
    </w:p>
    <w:p w:rsidR="00164FEE" w:rsidRDefault="00164FEE" w:rsidP="00164FEE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Así, deducimos que de (A1.4), el factor de calidad se define por la proporción entre las dos resistencias. Para hallar los valores de estas, se remplaza (A1.4) en (A1.2).</w:t>
      </w:r>
    </w:p>
    <w:p w:rsidR="00164FEE" w:rsidRDefault="00164FEE" w:rsidP="00164FEE">
      <w:pPr>
        <w:spacing w:after="0" w:line="360" w:lineRule="auto"/>
        <w:jc w:val="both"/>
        <w:rPr>
          <w:rFonts w:ascii="Arial" w:hAnsi="Arial" w:cs="Arial"/>
          <w:bCs/>
        </w:rPr>
      </w:pPr>
    </w:p>
    <w:p w:rsidR="00164FEE" w:rsidRDefault="00164FEE" w:rsidP="00164FEE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el caso de un filtro pasa-alto de segundo orden:</w:t>
      </w:r>
    </w:p>
    <w:p w:rsidR="00164FEE" w:rsidRDefault="00164FEE" w:rsidP="00164FEE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s-PE"/>
        </w:rPr>
        <w:drawing>
          <wp:inline distT="0" distB="0" distL="0" distR="0" wp14:anchorId="5A057A5F" wp14:editId="1F346A73">
            <wp:extent cx="3114675" cy="1200150"/>
            <wp:effectExtent l="0" t="0" r="9525" b="0"/>
            <wp:docPr id="2053" name="Imagen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EE" w:rsidRDefault="00164FEE" w:rsidP="00164FEE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Figura A1.4: Filtro pasa-alto segundo orden</w:t>
      </w:r>
    </w:p>
    <w:p w:rsidR="00164FEE" w:rsidRDefault="00164FEE" w:rsidP="00164FEE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puede deducir:</w:t>
      </w:r>
    </w:p>
    <w:p w:rsidR="00164FEE" w:rsidRDefault="00164FEE" w:rsidP="00164FEE">
      <w:pPr>
        <w:spacing w:after="0" w:line="360" w:lineRule="auto"/>
        <w:jc w:val="center"/>
        <w:rPr>
          <w:rFonts w:ascii="Arial" w:hAnsi="Arial" w:cs="Arial"/>
          <w:bCs/>
        </w:rPr>
      </w:pPr>
      <m:oMath>
        <m:r>
          <w:rPr>
            <w:rFonts w:ascii="Cambria Math" w:hAnsi="Cambria Math" w:cs="Arial"/>
          </w:rPr>
          <m:t>wo=1/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Arial"/>
                <w:lang w:val="en-US"/>
              </w:rPr>
              <m:t>R</m:t>
            </m:r>
            <m:r>
              <w:rPr>
                <w:rFonts w:ascii="Cambria Math" w:hAnsi="Cambria Math" w:cs="Arial"/>
              </w:rPr>
              <m:t>1*</m:t>
            </m:r>
            <m:r>
              <w:rPr>
                <w:rFonts w:ascii="Cambria Math" w:hAnsi="Cambria Math" w:cs="Arial"/>
                <w:lang w:val="en-US"/>
              </w:rPr>
              <m:t>R</m:t>
            </m:r>
            <m:r>
              <w:rPr>
                <w:rFonts w:ascii="Cambria Math" w:hAnsi="Cambria Math" w:cs="Arial"/>
              </w:rPr>
              <m:t>2*</m:t>
            </m:r>
            <m:r>
              <w:rPr>
                <w:rFonts w:ascii="Cambria Math" w:hAnsi="Cambria Math" w:cs="Arial"/>
                <w:lang w:val="en-US"/>
              </w:rPr>
              <m:t>C</m:t>
            </m:r>
            <m:r>
              <w:rPr>
                <w:rFonts w:ascii="Cambria Math" w:hAnsi="Cambria Math" w:cs="Arial"/>
              </w:rPr>
              <m:t>1*</m:t>
            </m:r>
            <m:r>
              <w:rPr>
                <w:rFonts w:ascii="Cambria Math" w:hAnsi="Cambria Math" w:cs="Arial"/>
                <w:lang w:val="en-US"/>
              </w:rPr>
              <m:t>C</m:t>
            </m:r>
            <m:r>
              <w:rPr>
                <w:rFonts w:ascii="Cambria Math" w:hAnsi="Cambria Math" w:cs="Arial"/>
              </w:rPr>
              <m:t>2</m:t>
            </m:r>
          </m:e>
        </m:rad>
      </m:oMath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  <w:t>(A1.6</w:t>
      </w:r>
      <w:r w:rsidRPr="00BD536C">
        <w:rPr>
          <w:rFonts w:ascii="Arial" w:eastAsiaTheme="minorEastAsia" w:hAnsi="Arial" w:cs="Arial"/>
          <w:bCs/>
        </w:rPr>
        <w:t>)</w:t>
      </w:r>
    </w:p>
    <w:p w:rsidR="00164FEE" w:rsidRDefault="00164FEE" w:rsidP="00164FEE">
      <w:pPr>
        <w:spacing w:after="0" w:line="360" w:lineRule="auto"/>
        <w:jc w:val="center"/>
        <w:rPr>
          <w:rFonts w:ascii="Arial" w:hAnsi="Arial" w:cs="Arial"/>
          <w:bCs/>
        </w:rPr>
      </w:pPr>
      <m:oMath>
        <m:r>
          <w:rPr>
            <w:rFonts w:ascii="Cambria Math" w:hAnsi="Cambria Math" w:cs="Arial"/>
          </w:rPr>
          <m:t xml:space="preserve">Q= </m:t>
        </m:r>
        <m:f>
          <m:fPr>
            <m:type m:val="skw"/>
            <m:ctrlPr>
              <w:rPr>
                <w:rFonts w:ascii="Cambria Math" w:hAnsi="Cambria Math" w:cs="Arial"/>
                <w:bCs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lang w:val="en-US"/>
                  </w:rPr>
                  <m:t>R</m:t>
                </m:r>
                <m:r>
                  <w:rPr>
                    <w:rFonts w:ascii="Cambria Math" w:hAnsi="Cambria Math" w:cs="Arial"/>
                  </w:rPr>
                  <m:t>1*</m:t>
                </m:r>
                <m:r>
                  <w:rPr>
                    <w:rFonts w:ascii="Cambria Math" w:hAnsi="Cambria Math" w:cs="Arial"/>
                    <w:lang w:val="en-US"/>
                  </w:rPr>
                  <m:t>R</m:t>
                </m:r>
                <m:r>
                  <w:rPr>
                    <w:rFonts w:ascii="Cambria Math" w:hAnsi="Cambria Math" w:cs="Arial"/>
                  </w:rPr>
                  <m:t>2*</m:t>
                </m:r>
                <m:r>
                  <w:rPr>
                    <w:rFonts w:ascii="Cambria Math" w:hAnsi="Cambria Math" w:cs="Arial"/>
                    <w:lang w:val="en-US"/>
                  </w:rPr>
                  <m:t>C</m:t>
                </m:r>
                <m:r>
                  <w:rPr>
                    <w:rFonts w:ascii="Cambria Math" w:hAnsi="Cambria Math" w:cs="Arial"/>
                  </w:rPr>
                  <m:t>1*</m:t>
                </m:r>
                <m:r>
                  <w:rPr>
                    <w:rFonts w:ascii="Cambria Math" w:hAnsi="Cambria Math" w:cs="Arial"/>
                    <w:lang w:val="en-US"/>
                  </w:rPr>
                  <m:t>C</m:t>
                </m:r>
                <m:r>
                  <w:rPr>
                    <w:rFonts w:ascii="Cambria Math" w:hAnsi="Cambria Math" w:cs="Arial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lang w:val="en-US"/>
              </w:rPr>
              <m:t>R</m:t>
            </m:r>
            <m:r>
              <w:rPr>
                <w:rFonts w:ascii="Cambria Math" w:hAnsi="Cambria Math" w:cs="Arial"/>
              </w:rPr>
              <m:t>2*(</m:t>
            </m:r>
            <m:r>
              <w:rPr>
                <w:rFonts w:ascii="Cambria Math" w:hAnsi="Cambria Math" w:cs="Arial"/>
                <w:lang w:val="en-US"/>
              </w:rPr>
              <m:t>C</m:t>
            </m:r>
            <m:r>
              <w:rPr>
                <w:rFonts w:ascii="Cambria Math" w:hAnsi="Cambria Math" w:cs="Arial"/>
              </w:rPr>
              <m:t>1+</m:t>
            </m:r>
            <m:r>
              <w:rPr>
                <w:rFonts w:ascii="Cambria Math" w:hAnsi="Cambria Math" w:cs="Arial"/>
                <w:lang w:val="en-US"/>
              </w:rPr>
              <m:t>C</m:t>
            </m:r>
            <m:r>
              <w:rPr>
                <w:rFonts w:ascii="Cambria Math" w:hAnsi="Cambria Math" w:cs="Arial"/>
              </w:rPr>
              <m:t>2)</m:t>
            </m:r>
          </m:den>
        </m:f>
      </m:oMath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  <w:t>(A1.7</w:t>
      </w:r>
      <w:r w:rsidRPr="00BD536C">
        <w:rPr>
          <w:rFonts w:ascii="Arial" w:eastAsiaTheme="minorEastAsia" w:hAnsi="Arial" w:cs="Arial"/>
          <w:bCs/>
        </w:rPr>
        <w:t>)</w:t>
      </w:r>
    </w:p>
    <w:p w:rsidR="00164FEE" w:rsidRDefault="00164FEE" w:rsidP="00164FEE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Tomando el criterio simplificado de C1 = C2 = C podemos concluir:</w:t>
      </w:r>
    </w:p>
    <w:p w:rsidR="00164FEE" w:rsidRPr="00B200AE" w:rsidRDefault="00164FEE" w:rsidP="00164FEE">
      <w:pPr>
        <w:spacing w:after="0" w:line="360" w:lineRule="auto"/>
        <w:jc w:val="center"/>
        <w:rPr>
          <w:rFonts w:ascii="Arial" w:eastAsiaTheme="minorEastAsia" w:hAnsi="Arial" w:cs="Arial"/>
          <w:bCs/>
        </w:rPr>
      </w:pPr>
      <m:oMath>
        <m:r>
          <w:rPr>
            <w:rFonts w:ascii="Cambria Math" w:hAnsi="Cambria Math" w:cs="Arial"/>
          </w:rPr>
          <m:t xml:space="preserve">R2= </m:t>
        </m:r>
        <m:f>
          <m:fPr>
            <m:type m:val="skw"/>
            <m:ctrlPr>
              <w:rPr>
                <w:rFonts w:ascii="Cambria Math" w:hAnsi="Cambria Math" w:cs="Arial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(</m:t>
            </m:r>
            <m:r>
              <w:rPr>
                <w:rFonts w:ascii="Cambria Math" w:hAnsi="Cambria Math" w:cs="Arial"/>
                <w:lang w:val="en-US"/>
              </w:rPr>
              <m:t>Q</m:t>
            </m:r>
            <m:r>
              <w:rPr>
                <w:rFonts w:ascii="Cambria Math" w:hAnsi="Cambria Math" w:cs="Arial"/>
              </w:rPr>
              <m:t>*2</m:t>
            </m:r>
            <m:r>
              <w:rPr>
                <w:rFonts w:ascii="Cambria Math" w:hAnsi="Cambria Math" w:cs="Arial"/>
                <w:lang w:val="en-US"/>
              </w:rPr>
              <m:t>C</m:t>
            </m:r>
            <m:r>
              <w:rPr>
                <w:rFonts w:ascii="Cambria Math" w:hAnsi="Cambria Math" w:cs="Arial"/>
              </w:rPr>
              <m:t>*wo)</m:t>
            </m:r>
          </m:den>
        </m:f>
      </m:oMath>
      <w:r w:rsidRPr="00B200AE">
        <w:rPr>
          <w:rFonts w:ascii="Arial" w:eastAsiaTheme="minorEastAsia" w:hAnsi="Arial" w:cs="Arial"/>
          <w:bCs/>
        </w:rPr>
        <w:tab/>
      </w:r>
      <w:r w:rsidRPr="00B200AE">
        <w:rPr>
          <w:rFonts w:ascii="Arial" w:eastAsiaTheme="minorEastAsia" w:hAnsi="Arial" w:cs="Arial"/>
          <w:bCs/>
        </w:rPr>
        <w:tab/>
        <w:t>(A</w:t>
      </w:r>
      <w:r>
        <w:rPr>
          <w:rFonts w:ascii="Arial" w:eastAsiaTheme="minorEastAsia" w:hAnsi="Arial" w:cs="Arial"/>
          <w:bCs/>
        </w:rPr>
        <w:t>1.8</w:t>
      </w:r>
      <w:r w:rsidRPr="00B200AE">
        <w:rPr>
          <w:rFonts w:ascii="Arial" w:eastAsiaTheme="minorEastAsia" w:hAnsi="Arial" w:cs="Arial"/>
          <w:bCs/>
        </w:rPr>
        <w:t>)</w:t>
      </w:r>
    </w:p>
    <w:p w:rsidR="00164FEE" w:rsidRDefault="00164FEE" w:rsidP="00164FEE">
      <w:pPr>
        <w:spacing w:after="0" w:line="360" w:lineRule="auto"/>
        <w:jc w:val="center"/>
        <w:rPr>
          <w:rFonts w:ascii="Arial" w:eastAsiaTheme="minorEastAsia" w:hAnsi="Arial" w:cs="Arial"/>
          <w:bCs/>
        </w:rPr>
      </w:pPr>
      <m:oMath>
        <m:r>
          <w:rPr>
            <w:rFonts w:ascii="Cambria Math" w:hAnsi="Cambria Math" w:cs="Arial"/>
          </w:rPr>
          <m:t>R1=4*</m:t>
        </m:r>
        <m:sSup>
          <m:sSupPr>
            <m:ctrlPr>
              <w:rPr>
                <w:rFonts w:ascii="Cambria Math" w:hAnsi="Cambria Math" w:cs="Arial"/>
                <w:bCs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Q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*R2</m:t>
        </m:r>
      </m:oMath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  <w:t>(A1.9)</w:t>
      </w:r>
    </w:p>
    <w:p w:rsidR="002941E8" w:rsidRDefault="002941E8"/>
    <w:sectPr w:rsidR="002941E8" w:rsidSect="00164FEE">
      <w:footerReference w:type="default" r:id="rId11"/>
      <w:pgSz w:w="12240" w:h="15840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08" w:rsidRDefault="00DB0F08" w:rsidP="00E6383A">
      <w:pPr>
        <w:spacing w:after="0" w:line="240" w:lineRule="auto"/>
      </w:pPr>
      <w:r>
        <w:separator/>
      </w:r>
    </w:p>
  </w:endnote>
  <w:endnote w:type="continuationSeparator" w:id="0">
    <w:p w:rsidR="00DB0F08" w:rsidRDefault="00DB0F08" w:rsidP="00E6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437679"/>
      <w:docPartObj>
        <w:docPartGallery w:val="Page Numbers (Bottom of Page)"/>
        <w:docPartUnique/>
      </w:docPartObj>
    </w:sdtPr>
    <w:sdtContent>
      <w:p w:rsidR="00E6383A" w:rsidRDefault="00E6383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383A">
          <w:rPr>
            <w:noProof/>
            <w:lang w:val="es-ES"/>
          </w:rPr>
          <w:t>2</w:t>
        </w:r>
        <w:r>
          <w:fldChar w:fldCharType="end"/>
        </w:r>
      </w:p>
    </w:sdtContent>
  </w:sdt>
  <w:p w:rsidR="00E6383A" w:rsidRDefault="00E638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08" w:rsidRDefault="00DB0F08" w:rsidP="00E6383A">
      <w:pPr>
        <w:spacing w:after="0" w:line="240" w:lineRule="auto"/>
      </w:pPr>
      <w:r>
        <w:separator/>
      </w:r>
    </w:p>
  </w:footnote>
  <w:footnote w:type="continuationSeparator" w:id="0">
    <w:p w:rsidR="00DB0F08" w:rsidRDefault="00DB0F08" w:rsidP="00E63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EE"/>
    <w:rsid w:val="00164FEE"/>
    <w:rsid w:val="002941E8"/>
    <w:rsid w:val="00DB0F08"/>
    <w:rsid w:val="00E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F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3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83A"/>
  </w:style>
  <w:style w:type="paragraph" w:styleId="Piedepgina">
    <w:name w:val="footer"/>
    <w:basedOn w:val="Normal"/>
    <w:link w:val="PiedepginaCar"/>
    <w:uiPriority w:val="99"/>
    <w:unhideWhenUsed/>
    <w:rsid w:val="00E63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F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3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83A"/>
  </w:style>
  <w:style w:type="paragraph" w:styleId="Piedepgina">
    <w:name w:val="footer"/>
    <w:basedOn w:val="Normal"/>
    <w:link w:val="PiedepginaCar"/>
    <w:uiPriority w:val="99"/>
    <w:unhideWhenUsed/>
    <w:rsid w:val="00E63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2012-08-25T10:23:00Z</dcterms:created>
  <dcterms:modified xsi:type="dcterms:W3CDTF">2012-08-25T11:03:00Z</dcterms:modified>
</cp:coreProperties>
</file>